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0CC" w:rsidRPr="000568A8" w:rsidRDefault="000568A8">
      <w:pPr>
        <w:rPr>
          <w:rFonts w:ascii="Times New Roman" w:hAnsi="Times New Roman" w:cs="Times New Roman"/>
          <w:sz w:val="28"/>
          <w:szCs w:val="28"/>
        </w:rPr>
      </w:pPr>
      <w:r w:rsidRPr="000568A8">
        <w:rPr>
          <w:rFonts w:ascii="Times New Roman" w:hAnsi="Times New Roman" w:cs="Times New Roman"/>
          <w:bCs/>
          <w:sz w:val="28"/>
          <w:szCs w:val="28"/>
        </w:rPr>
        <w:t xml:space="preserve">Статья «Контрольно-измерительные материалы как инструмент текущего контроля и оценки на уроках физической культуры» </w:t>
      </w:r>
      <w:hyperlink r:id="rId4" w:history="1">
        <w:r w:rsidRPr="000568A8">
          <w:rPr>
            <w:rStyle w:val="a3"/>
            <w:rFonts w:ascii="Times New Roman" w:hAnsi="Times New Roman" w:cs="Times New Roman"/>
            <w:sz w:val="28"/>
            <w:szCs w:val="28"/>
          </w:rPr>
          <w:t>https://www.1urok.ru/categories/17/articles/237</w:t>
        </w:r>
      </w:hyperlink>
      <w:bookmarkStart w:id="0" w:name="_GoBack"/>
      <w:bookmarkEnd w:id="0"/>
    </w:p>
    <w:sectPr w:rsidR="004470CC" w:rsidRPr="00056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E43"/>
    <w:rsid w:val="000568A8"/>
    <w:rsid w:val="00322E43"/>
    <w:rsid w:val="0044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C941E8-374F-492A-9CA5-4A501A537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68A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1urok.ru/categories/17/articles/2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2019-12-30T17:14:00Z</dcterms:created>
  <dcterms:modified xsi:type="dcterms:W3CDTF">2019-12-30T17:16:00Z</dcterms:modified>
</cp:coreProperties>
</file>